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27" w:rsidRPr="00170C37" w:rsidRDefault="00232140" w:rsidP="00074A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bookmarkStart w:id="0" w:name="_GoBack"/>
      <w:r w:rsidRPr="00170C37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en-US"/>
        </w:rPr>
        <w:drawing>
          <wp:inline distT="0" distB="0" distL="0" distR="0">
            <wp:extent cx="5429250" cy="137102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_revin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035" cy="138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927" w:rsidRPr="00170C37" w:rsidRDefault="00591927" w:rsidP="00074A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591927" w:rsidRPr="00170C37" w:rsidRDefault="00591927" w:rsidP="00074A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074A5D" w:rsidRPr="00170C37" w:rsidRDefault="00170C37" w:rsidP="00074A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hyperlink r:id="rId6" w:history="1">
        <w:r w:rsidR="00074A5D" w:rsidRPr="00170C37">
          <w:rPr>
            <w:rStyle w:val="Hyperlink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en-GB"/>
          </w:rPr>
          <w:t>CrameRomania</w:t>
        </w:r>
        <w:r w:rsidR="00916CBD" w:rsidRPr="00170C37">
          <w:rPr>
            <w:rStyle w:val="Hyperlink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en-GB"/>
          </w:rPr>
          <w:t>.ro</w:t>
        </w:r>
      </w:hyperlink>
      <w:r w:rsidR="00074A5D" w:rsidRPr="00170C3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and </w:t>
      </w:r>
      <w:hyperlink r:id="rId7" w:history="1">
        <w:r w:rsidR="00074A5D" w:rsidRPr="00170C37">
          <w:rPr>
            <w:rStyle w:val="Hyperlink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en-GB"/>
          </w:rPr>
          <w:t>ReVino.ro</w:t>
        </w:r>
      </w:hyperlink>
      <w:r w:rsidR="00074A5D" w:rsidRPr="00170C3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look forward to welcoming you to the third </w:t>
      </w:r>
      <w:r w:rsidR="007A0FA4" w:rsidRPr="00170C3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annual</w:t>
      </w:r>
      <w:r w:rsidR="00074A5D" w:rsidRPr="00170C3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hyperlink r:id="rId8" w:history="1">
        <w:proofErr w:type="spellStart"/>
        <w:r w:rsidR="00074A5D" w:rsidRPr="00170C37">
          <w:rPr>
            <w:rStyle w:val="Hyperlink"/>
            <w:rFonts w:ascii="Arial" w:eastAsia="Times New Roman" w:hAnsi="Arial" w:cs="Arial"/>
            <w:b/>
            <w:color w:val="000000" w:themeColor="text1"/>
            <w:sz w:val="24"/>
            <w:szCs w:val="24"/>
            <w:u w:val="none"/>
            <w:lang w:eastAsia="en-GB"/>
          </w:rPr>
          <w:t>ReVino</w:t>
        </w:r>
        <w:proofErr w:type="spellEnd"/>
        <w:r w:rsidR="00074A5D" w:rsidRPr="00170C37">
          <w:rPr>
            <w:rStyle w:val="Hyperlink"/>
            <w:rFonts w:ascii="Arial" w:eastAsia="Times New Roman" w:hAnsi="Arial" w:cs="Arial"/>
            <w:b/>
            <w:color w:val="000000" w:themeColor="text1"/>
            <w:sz w:val="24"/>
            <w:szCs w:val="24"/>
            <w:u w:val="none"/>
            <w:lang w:eastAsia="en-GB"/>
          </w:rPr>
          <w:t xml:space="preserve"> Bucharest Wine Fair</w:t>
        </w:r>
      </w:hyperlink>
      <w:r w:rsidR="00074A5D" w:rsidRPr="00170C3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, </w:t>
      </w:r>
      <w:r w:rsidR="007A0FA4" w:rsidRPr="00170C3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from</w:t>
      </w:r>
      <w:r w:rsidR="00074A5D" w:rsidRPr="00170C3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7A0FA4" w:rsidRPr="00170C3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May</w:t>
      </w:r>
      <w:r w:rsidR="00074A5D" w:rsidRPr="00170C3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916CBD" w:rsidRPr="00170C3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12-14</w:t>
      </w:r>
      <w:r w:rsidR="00074A5D" w:rsidRPr="00170C3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, </w:t>
      </w:r>
      <w:r w:rsidR="00916CBD" w:rsidRPr="00170C37">
        <w:rPr>
          <w:rStyle w:val="textexposedshow"/>
          <w:rFonts w:ascii="Arial" w:hAnsi="Arial" w:cs="Arial"/>
          <w:color w:val="000000" w:themeColor="text1"/>
          <w:sz w:val="24"/>
          <w:szCs w:val="24"/>
        </w:rPr>
        <w:t xml:space="preserve">hosted </w:t>
      </w:r>
      <w:r w:rsidR="007A0FA4" w:rsidRPr="00170C37">
        <w:rPr>
          <w:rStyle w:val="textexposedshow"/>
          <w:rFonts w:ascii="Arial" w:hAnsi="Arial" w:cs="Arial"/>
          <w:color w:val="000000" w:themeColor="text1"/>
          <w:sz w:val="24"/>
          <w:szCs w:val="24"/>
        </w:rPr>
        <w:t>at</w:t>
      </w:r>
      <w:r w:rsidR="00916CBD" w:rsidRPr="00170C37">
        <w:rPr>
          <w:rStyle w:val="textexposedshow"/>
          <w:rFonts w:ascii="Arial" w:hAnsi="Arial" w:cs="Arial"/>
          <w:color w:val="000000" w:themeColor="text1"/>
          <w:sz w:val="24"/>
          <w:szCs w:val="24"/>
        </w:rPr>
        <w:t xml:space="preserve"> the same elegant </w:t>
      </w:r>
      <w:r w:rsidR="007A0FA4" w:rsidRPr="00170C37">
        <w:rPr>
          <w:rStyle w:val="textexposedshow"/>
          <w:rFonts w:ascii="Arial" w:hAnsi="Arial" w:cs="Arial"/>
          <w:color w:val="000000" w:themeColor="text1"/>
          <w:sz w:val="24"/>
          <w:szCs w:val="24"/>
        </w:rPr>
        <w:t>venue,</w:t>
      </w:r>
      <w:r w:rsidR="00916CBD" w:rsidRPr="00170C37">
        <w:rPr>
          <w:rStyle w:val="textexposedshow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74A5D" w:rsidRPr="00170C3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Novotel Hotel, Paris Hall, Le Foyer, </w:t>
      </w:r>
      <w:hyperlink r:id="rId9" w:history="1">
        <w:proofErr w:type="spellStart"/>
        <w:r w:rsidR="00074A5D" w:rsidRPr="00170C37">
          <w:rPr>
            <w:rFonts w:ascii="Arial" w:eastAsia="Times New Roman" w:hAnsi="Arial" w:cs="Arial"/>
            <w:color w:val="000000" w:themeColor="text1"/>
            <w:sz w:val="24"/>
            <w:szCs w:val="24"/>
            <w:lang w:eastAsia="en-GB"/>
          </w:rPr>
          <w:t>Calea</w:t>
        </w:r>
        <w:proofErr w:type="spellEnd"/>
        <w:r w:rsidR="00074A5D" w:rsidRPr="00170C37">
          <w:rPr>
            <w:rFonts w:ascii="Arial" w:eastAsia="Times New Roman" w:hAnsi="Arial" w:cs="Arial"/>
            <w:color w:val="000000" w:themeColor="text1"/>
            <w:sz w:val="24"/>
            <w:szCs w:val="24"/>
            <w:lang w:eastAsia="en-GB"/>
          </w:rPr>
          <w:t xml:space="preserve"> </w:t>
        </w:r>
        <w:proofErr w:type="spellStart"/>
        <w:r w:rsidR="00074A5D" w:rsidRPr="00170C37">
          <w:rPr>
            <w:rFonts w:ascii="Arial" w:eastAsia="Times New Roman" w:hAnsi="Arial" w:cs="Arial"/>
            <w:color w:val="000000" w:themeColor="text1"/>
            <w:sz w:val="24"/>
            <w:szCs w:val="24"/>
            <w:lang w:eastAsia="en-GB"/>
          </w:rPr>
          <w:t>Victoriei</w:t>
        </w:r>
        <w:proofErr w:type="spellEnd"/>
        <w:r w:rsidR="00074A5D" w:rsidRPr="00170C37">
          <w:rPr>
            <w:rFonts w:ascii="Arial" w:eastAsia="Times New Roman" w:hAnsi="Arial" w:cs="Arial"/>
            <w:color w:val="000000" w:themeColor="text1"/>
            <w:sz w:val="24"/>
            <w:szCs w:val="24"/>
            <w:lang w:eastAsia="en-GB"/>
          </w:rPr>
          <w:t>, 37B, Bucharest</w:t>
        </w:r>
      </w:hyperlink>
      <w:r w:rsidR="00074A5D" w:rsidRPr="00170C3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</w:t>
      </w:r>
    </w:p>
    <w:p w:rsidR="00074A5D" w:rsidRPr="00170C37" w:rsidRDefault="00074A5D" w:rsidP="00074A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074A5D" w:rsidRPr="00170C37" w:rsidRDefault="00074A5D" w:rsidP="00074A5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170C3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The event continues its mission to promote quality R</w:t>
      </w:r>
      <w:r w:rsidR="007A0FA4" w:rsidRPr="00170C3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omanian wines, small and medium-</w:t>
      </w:r>
      <w:r w:rsidRPr="00170C3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sized wineries, responsible consumption</w:t>
      </w:r>
      <w:r w:rsidR="007A0FA4" w:rsidRPr="00170C3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,</w:t>
      </w:r>
      <w:r w:rsidRPr="00170C3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and </w:t>
      </w:r>
      <w:r w:rsidR="007A0FA4" w:rsidRPr="00170C3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local </w:t>
      </w:r>
      <w:r w:rsidRPr="00170C3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wine tourism. </w:t>
      </w:r>
      <w:r w:rsidR="007A0FA4" w:rsidRPr="00170C3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During the event you will be able </w:t>
      </w:r>
      <w:r w:rsidRPr="00170C3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to taste over 2</w:t>
      </w:r>
      <w:r w:rsidR="00232140" w:rsidRPr="00170C3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3</w:t>
      </w:r>
      <w:r w:rsidRPr="00170C3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0 premium wines</w:t>
      </w:r>
      <w:r w:rsidR="00916CBD" w:rsidRPr="00170C3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from 35 exhibitors</w:t>
      </w:r>
      <w:r w:rsidRPr="00170C3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, meet the </w:t>
      </w:r>
      <w:r w:rsidR="007A0FA4" w:rsidRPr="00170C3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people who produce them and hear </w:t>
      </w:r>
      <w:r w:rsidRPr="00170C3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the stories of the vineyards </w:t>
      </w:r>
      <w:r w:rsidR="007A0FA4" w:rsidRPr="00170C3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they</w:t>
      </w:r>
      <w:r w:rsidRPr="00170C3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come from.</w:t>
      </w:r>
    </w:p>
    <w:p w:rsidR="00232140" w:rsidRPr="00170C37" w:rsidRDefault="00232140" w:rsidP="00074A5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232140" w:rsidRPr="00170C37" w:rsidRDefault="00232140" w:rsidP="00074A5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170C3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Exhibitors:</w:t>
      </w:r>
    </w:p>
    <w:p w:rsidR="00232140" w:rsidRPr="00170C37" w:rsidRDefault="00232140" w:rsidP="00074A5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232140" w:rsidRPr="00170C37" w:rsidRDefault="00232140" w:rsidP="002321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ro-RO"/>
        </w:rPr>
      </w:pPr>
      <w:r w:rsidRPr="00170C37">
        <w:rPr>
          <w:rFonts w:ascii="Arial" w:hAnsi="Arial" w:cs="Arial"/>
          <w:sz w:val="24"/>
          <w:szCs w:val="24"/>
          <w:lang w:val="ro-RO"/>
        </w:rPr>
        <w:t>7ARTS</w:t>
      </w:r>
    </w:p>
    <w:p w:rsidR="00232140" w:rsidRPr="00170C37" w:rsidRDefault="00232140" w:rsidP="002321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ro-RO"/>
        </w:rPr>
      </w:pPr>
      <w:r w:rsidRPr="00170C37">
        <w:rPr>
          <w:rFonts w:ascii="Arial" w:hAnsi="Arial" w:cs="Arial"/>
          <w:sz w:val="24"/>
          <w:szCs w:val="24"/>
          <w:lang w:val="ro-RO"/>
        </w:rPr>
        <w:t>Crama Alira</w:t>
      </w:r>
    </w:p>
    <w:p w:rsidR="00232140" w:rsidRPr="00170C37" w:rsidRDefault="00232140" w:rsidP="002321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ro-RO"/>
        </w:rPr>
      </w:pPr>
      <w:r w:rsidRPr="00170C37">
        <w:rPr>
          <w:rFonts w:ascii="Arial" w:hAnsi="Arial" w:cs="Arial"/>
          <w:sz w:val="24"/>
          <w:szCs w:val="24"/>
          <w:lang w:val="ro-RO"/>
        </w:rPr>
        <w:t>Amfiteatru Vitis</w:t>
      </w:r>
    </w:p>
    <w:p w:rsidR="00232140" w:rsidRPr="00170C37" w:rsidRDefault="00232140" w:rsidP="002321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ro-RO"/>
        </w:rPr>
      </w:pPr>
      <w:r w:rsidRPr="00170C37">
        <w:rPr>
          <w:rFonts w:ascii="Arial" w:hAnsi="Arial" w:cs="Arial"/>
          <w:sz w:val="24"/>
          <w:szCs w:val="24"/>
          <w:lang w:val="ro-RO"/>
        </w:rPr>
        <w:t>Crama Aramic</w:t>
      </w:r>
    </w:p>
    <w:p w:rsidR="00232140" w:rsidRPr="00170C37" w:rsidRDefault="00232140" w:rsidP="002321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ro-RO"/>
        </w:rPr>
      </w:pPr>
      <w:r w:rsidRPr="00170C37">
        <w:rPr>
          <w:rFonts w:ascii="Arial" w:hAnsi="Arial" w:cs="Arial"/>
          <w:sz w:val="24"/>
          <w:szCs w:val="24"/>
          <w:lang w:val="ro-RO"/>
        </w:rPr>
        <w:t>Crama Aurelia Visinescu</w:t>
      </w:r>
    </w:p>
    <w:p w:rsidR="00232140" w:rsidRPr="00170C37" w:rsidRDefault="00232140" w:rsidP="002321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ro-RO"/>
        </w:rPr>
      </w:pPr>
      <w:r w:rsidRPr="00170C37">
        <w:rPr>
          <w:rFonts w:ascii="Arial" w:hAnsi="Arial" w:cs="Arial"/>
          <w:sz w:val="24"/>
          <w:szCs w:val="24"/>
          <w:lang w:val="ro-RO"/>
        </w:rPr>
        <w:t>Crama Avincis</w:t>
      </w:r>
    </w:p>
    <w:p w:rsidR="00232140" w:rsidRPr="00170C37" w:rsidRDefault="00232140" w:rsidP="002321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ro-RO"/>
        </w:rPr>
      </w:pPr>
      <w:r w:rsidRPr="00170C37">
        <w:rPr>
          <w:rFonts w:ascii="Arial" w:hAnsi="Arial" w:cs="Arial"/>
          <w:sz w:val="24"/>
          <w:szCs w:val="24"/>
          <w:lang w:val="ro-RO"/>
        </w:rPr>
        <w:t>Crama Balla Geza</w:t>
      </w:r>
    </w:p>
    <w:p w:rsidR="00232140" w:rsidRPr="00170C37" w:rsidRDefault="00232140" w:rsidP="002321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ro-RO"/>
        </w:rPr>
      </w:pPr>
      <w:r w:rsidRPr="00170C37">
        <w:rPr>
          <w:rFonts w:ascii="Arial" w:hAnsi="Arial" w:cs="Arial"/>
          <w:sz w:val="24"/>
          <w:szCs w:val="24"/>
          <w:lang w:val="ro-RO"/>
        </w:rPr>
        <w:t>Crama Basilescu</w:t>
      </w:r>
    </w:p>
    <w:p w:rsidR="00232140" w:rsidRPr="00170C37" w:rsidRDefault="00232140" w:rsidP="002321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ro-RO"/>
        </w:rPr>
      </w:pPr>
      <w:r w:rsidRPr="00170C37">
        <w:rPr>
          <w:rFonts w:ascii="Arial" w:hAnsi="Arial" w:cs="Arial"/>
          <w:sz w:val="24"/>
          <w:szCs w:val="24"/>
          <w:lang w:val="ro-RO"/>
        </w:rPr>
        <w:t>Crama Bauer</w:t>
      </w:r>
    </w:p>
    <w:p w:rsidR="00232140" w:rsidRPr="00170C37" w:rsidRDefault="00232140" w:rsidP="002321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ro-RO"/>
        </w:rPr>
      </w:pPr>
      <w:r w:rsidRPr="00170C37">
        <w:rPr>
          <w:rFonts w:ascii="Arial" w:hAnsi="Arial" w:cs="Arial"/>
          <w:sz w:val="24"/>
          <w:szCs w:val="24"/>
          <w:lang w:val="ro-RO"/>
        </w:rPr>
        <w:t>Crama Budureasca</w:t>
      </w:r>
    </w:p>
    <w:p w:rsidR="00232140" w:rsidRPr="00170C37" w:rsidRDefault="00232140" w:rsidP="002321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ro-RO"/>
        </w:rPr>
      </w:pPr>
      <w:r w:rsidRPr="00170C37">
        <w:rPr>
          <w:rFonts w:ascii="Arial" w:hAnsi="Arial" w:cs="Arial"/>
          <w:sz w:val="24"/>
          <w:szCs w:val="24"/>
          <w:lang w:val="ro-RO"/>
        </w:rPr>
        <w:t>Domeniul Bogdan</w:t>
      </w:r>
    </w:p>
    <w:p w:rsidR="00232140" w:rsidRPr="00170C37" w:rsidRDefault="00232140" w:rsidP="002321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ro-RO"/>
        </w:rPr>
      </w:pPr>
      <w:r w:rsidRPr="00170C37">
        <w:rPr>
          <w:rFonts w:ascii="Arial" w:hAnsi="Arial" w:cs="Arial"/>
          <w:sz w:val="24"/>
          <w:szCs w:val="24"/>
          <w:lang w:val="ro-RO"/>
        </w:rPr>
        <w:t>Crama Carastelec</w:t>
      </w:r>
    </w:p>
    <w:p w:rsidR="00232140" w:rsidRPr="00170C37" w:rsidRDefault="00232140" w:rsidP="002321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ro-RO"/>
        </w:rPr>
      </w:pPr>
      <w:r w:rsidRPr="00170C37">
        <w:rPr>
          <w:rFonts w:ascii="Arial" w:hAnsi="Arial" w:cs="Arial"/>
          <w:sz w:val="24"/>
          <w:szCs w:val="24"/>
          <w:lang w:val="ro-RO"/>
        </w:rPr>
        <w:t>Crama Cepari</w:t>
      </w:r>
    </w:p>
    <w:p w:rsidR="00232140" w:rsidRPr="00170C37" w:rsidRDefault="00232140" w:rsidP="002321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ro-RO"/>
        </w:rPr>
      </w:pPr>
      <w:r w:rsidRPr="00170C37">
        <w:rPr>
          <w:rFonts w:ascii="Arial" w:hAnsi="Arial" w:cs="Arial"/>
          <w:sz w:val="24"/>
          <w:szCs w:val="24"/>
          <w:lang w:val="ro-RO"/>
        </w:rPr>
        <w:t>Crama Corcova Roy &amp; Damboviceanu</w:t>
      </w:r>
    </w:p>
    <w:p w:rsidR="00232140" w:rsidRPr="00170C37" w:rsidRDefault="00232140" w:rsidP="002321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ro-RO"/>
        </w:rPr>
      </w:pPr>
      <w:r w:rsidRPr="00170C37">
        <w:rPr>
          <w:rFonts w:ascii="Arial" w:hAnsi="Arial" w:cs="Arial"/>
          <w:sz w:val="24"/>
          <w:szCs w:val="24"/>
          <w:lang w:val="ro-RO"/>
        </w:rPr>
        <w:t>Casa de Vinuri Cotnari</w:t>
      </w:r>
    </w:p>
    <w:p w:rsidR="00232140" w:rsidRPr="00170C37" w:rsidRDefault="00232140" w:rsidP="002321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ro-RO"/>
        </w:rPr>
      </w:pPr>
      <w:r w:rsidRPr="00170C37">
        <w:rPr>
          <w:rFonts w:ascii="Arial" w:hAnsi="Arial" w:cs="Arial"/>
          <w:sz w:val="24"/>
          <w:szCs w:val="24"/>
          <w:lang w:val="ro-RO"/>
        </w:rPr>
        <w:t>Domeniul Dragasi</w:t>
      </w:r>
    </w:p>
    <w:p w:rsidR="00232140" w:rsidRPr="00170C37" w:rsidRDefault="00232140" w:rsidP="002321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ro-RO"/>
        </w:rPr>
      </w:pPr>
      <w:r w:rsidRPr="00170C37">
        <w:rPr>
          <w:rFonts w:ascii="Arial" w:hAnsi="Arial" w:cs="Arial"/>
          <w:sz w:val="24"/>
          <w:szCs w:val="24"/>
          <w:lang w:val="ro-RO"/>
        </w:rPr>
        <w:t>Halewood Wine &amp; Spirits</w:t>
      </w:r>
    </w:p>
    <w:p w:rsidR="00232140" w:rsidRPr="00170C37" w:rsidRDefault="00232140" w:rsidP="002321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ro-RO"/>
        </w:rPr>
      </w:pPr>
      <w:r w:rsidRPr="00170C37">
        <w:rPr>
          <w:rFonts w:ascii="Arial" w:hAnsi="Arial" w:cs="Arial"/>
          <w:sz w:val="24"/>
          <w:szCs w:val="24"/>
          <w:lang w:val="ro-RO"/>
        </w:rPr>
        <w:t>Crama Histria</w:t>
      </w:r>
    </w:p>
    <w:p w:rsidR="00232140" w:rsidRPr="00170C37" w:rsidRDefault="00232140" w:rsidP="002321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ro-RO"/>
        </w:rPr>
      </w:pPr>
      <w:r w:rsidRPr="00170C37">
        <w:rPr>
          <w:rFonts w:ascii="Arial" w:hAnsi="Arial" w:cs="Arial"/>
          <w:sz w:val="24"/>
          <w:szCs w:val="24"/>
          <w:lang w:val="ro-RO"/>
        </w:rPr>
        <w:t>Le Manoir - Vinuri &amp; Accesorii</w:t>
      </w:r>
    </w:p>
    <w:p w:rsidR="00232140" w:rsidRPr="00170C37" w:rsidRDefault="00232140" w:rsidP="002321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ro-RO"/>
        </w:rPr>
      </w:pPr>
      <w:r w:rsidRPr="00170C37">
        <w:rPr>
          <w:rFonts w:ascii="Arial" w:hAnsi="Arial" w:cs="Arial"/>
          <w:sz w:val="24"/>
          <w:szCs w:val="24"/>
          <w:lang w:val="ro-RO"/>
        </w:rPr>
        <w:t>Crama La Salina</w:t>
      </w:r>
    </w:p>
    <w:p w:rsidR="00232140" w:rsidRPr="00170C37" w:rsidRDefault="00232140" w:rsidP="002321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ro-RO"/>
        </w:rPr>
      </w:pPr>
      <w:r w:rsidRPr="00170C37">
        <w:rPr>
          <w:rFonts w:ascii="Arial" w:hAnsi="Arial" w:cs="Arial"/>
          <w:sz w:val="24"/>
          <w:szCs w:val="24"/>
          <w:lang w:val="ro-RO"/>
        </w:rPr>
        <w:t>Crama Lechburg</w:t>
      </w:r>
    </w:p>
    <w:p w:rsidR="00232140" w:rsidRPr="00170C37" w:rsidRDefault="00232140" w:rsidP="002321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ro-RO"/>
        </w:rPr>
      </w:pPr>
      <w:r w:rsidRPr="00170C37">
        <w:rPr>
          <w:rFonts w:ascii="Arial" w:hAnsi="Arial" w:cs="Arial"/>
          <w:sz w:val="24"/>
          <w:szCs w:val="24"/>
          <w:lang w:val="ro-RO"/>
        </w:rPr>
        <w:t>Crama Liliac</w:t>
      </w:r>
    </w:p>
    <w:p w:rsidR="00232140" w:rsidRPr="00170C37" w:rsidRDefault="00232140" w:rsidP="002321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ro-RO"/>
        </w:rPr>
      </w:pPr>
      <w:r w:rsidRPr="00170C37">
        <w:rPr>
          <w:rFonts w:ascii="Arial" w:hAnsi="Arial" w:cs="Arial"/>
          <w:sz w:val="24"/>
          <w:szCs w:val="24"/>
          <w:lang w:val="ro-RO"/>
        </w:rPr>
        <w:t>Crama Oprisor</w:t>
      </w:r>
    </w:p>
    <w:p w:rsidR="00232140" w:rsidRPr="00170C37" w:rsidRDefault="00232140" w:rsidP="002321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ro-RO"/>
        </w:rPr>
      </w:pPr>
      <w:r w:rsidRPr="00170C37">
        <w:rPr>
          <w:rFonts w:ascii="Arial" w:hAnsi="Arial" w:cs="Arial"/>
          <w:sz w:val="24"/>
          <w:szCs w:val="24"/>
          <w:lang w:val="ro-RO"/>
        </w:rPr>
        <w:t>Domeniile Panciu</w:t>
      </w:r>
    </w:p>
    <w:p w:rsidR="00232140" w:rsidRPr="00170C37" w:rsidRDefault="00232140" w:rsidP="002321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ro-RO"/>
        </w:rPr>
      </w:pPr>
      <w:r w:rsidRPr="00170C37">
        <w:rPr>
          <w:rFonts w:ascii="Arial" w:hAnsi="Arial" w:cs="Arial"/>
          <w:sz w:val="24"/>
          <w:szCs w:val="24"/>
          <w:lang w:val="ro-RO"/>
        </w:rPr>
        <w:t>Crama Petro Vaselo</w:t>
      </w:r>
    </w:p>
    <w:p w:rsidR="00232140" w:rsidRPr="00170C37" w:rsidRDefault="00232140" w:rsidP="002321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ro-RO"/>
        </w:rPr>
      </w:pPr>
      <w:r w:rsidRPr="00170C37">
        <w:rPr>
          <w:rFonts w:ascii="Arial" w:hAnsi="Arial" w:cs="Arial"/>
          <w:sz w:val="24"/>
          <w:szCs w:val="24"/>
          <w:lang w:val="ro-RO"/>
        </w:rPr>
        <w:t>Crama Rasova</w:t>
      </w:r>
    </w:p>
    <w:p w:rsidR="00232140" w:rsidRPr="00170C37" w:rsidRDefault="00232140" w:rsidP="002321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ro-RO"/>
        </w:rPr>
      </w:pPr>
      <w:r w:rsidRPr="00170C37">
        <w:rPr>
          <w:rFonts w:ascii="Arial" w:hAnsi="Arial" w:cs="Arial"/>
          <w:sz w:val="24"/>
          <w:szCs w:val="24"/>
          <w:lang w:val="ro-RO"/>
        </w:rPr>
        <w:t>Crama SERVE Ceptura</w:t>
      </w:r>
    </w:p>
    <w:p w:rsidR="00232140" w:rsidRPr="00170C37" w:rsidRDefault="00232140" w:rsidP="002321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ro-RO"/>
        </w:rPr>
      </w:pPr>
      <w:r w:rsidRPr="00170C37">
        <w:rPr>
          <w:rFonts w:ascii="Arial" w:hAnsi="Arial" w:cs="Arial"/>
          <w:sz w:val="24"/>
          <w:szCs w:val="24"/>
          <w:lang w:val="ro-RO"/>
        </w:rPr>
        <w:lastRenderedPageBreak/>
        <w:t>Casa de Vinuri Stefanesti</w:t>
      </w:r>
    </w:p>
    <w:p w:rsidR="00232140" w:rsidRPr="00170C37" w:rsidRDefault="00232140" w:rsidP="002321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ro-RO"/>
        </w:rPr>
      </w:pPr>
      <w:r w:rsidRPr="00170C37">
        <w:rPr>
          <w:rFonts w:ascii="Arial" w:hAnsi="Arial" w:cs="Arial"/>
          <w:sz w:val="24"/>
          <w:szCs w:val="24"/>
          <w:lang w:val="ro-RO"/>
        </w:rPr>
        <w:t>Domeniul Vladoi</w:t>
      </w:r>
    </w:p>
    <w:p w:rsidR="00232140" w:rsidRPr="00170C37" w:rsidRDefault="00232140" w:rsidP="002321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ro-RO"/>
        </w:rPr>
      </w:pPr>
      <w:r w:rsidRPr="00170C37">
        <w:rPr>
          <w:rFonts w:ascii="Arial" w:hAnsi="Arial" w:cs="Arial"/>
          <w:sz w:val="24"/>
          <w:szCs w:val="24"/>
          <w:lang w:val="ro-RO"/>
        </w:rPr>
        <w:t>Crama Stirbey</w:t>
      </w:r>
    </w:p>
    <w:p w:rsidR="00232140" w:rsidRPr="00170C37" w:rsidRDefault="00232140" w:rsidP="002321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ro-RO"/>
        </w:rPr>
      </w:pPr>
      <w:r w:rsidRPr="00170C37">
        <w:rPr>
          <w:rFonts w:ascii="Arial" w:hAnsi="Arial" w:cs="Arial"/>
          <w:sz w:val="24"/>
          <w:szCs w:val="24"/>
          <w:lang w:val="ro-RO"/>
        </w:rPr>
        <w:t>Crama Thesaurus</w:t>
      </w:r>
    </w:p>
    <w:p w:rsidR="00232140" w:rsidRPr="00170C37" w:rsidRDefault="00232140" w:rsidP="002321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ro-RO"/>
        </w:rPr>
      </w:pPr>
      <w:r w:rsidRPr="00170C37">
        <w:rPr>
          <w:rFonts w:ascii="Arial" w:hAnsi="Arial" w:cs="Arial"/>
          <w:sz w:val="24"/>
          <w:szCs w:val="24"/>
          <w:lang w:val="ro-RO"/>
        </w:rPr>
        <w:t>Crama Tohani</w:t>
      </w:r>
    </w:p>
    <w:p w:rsidR="00232140" w:rsidRPr="00170C37" w:rsidRDefault="00232140" w:rsidP="002321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ro-RO"/>
        </w:rPr>
      </w:pPr>
      <w:r w:rsidRPr="00170C37">
        <w:rPr>
          <w:rFonts w:ascii="Arial" w:hAnsi="Arial" w:cs="Arial"/>
          <w:sz w:val="24"/>
          <w:szCs w:val="24"/>
          <w:lang w:val="ro-RO"/>
        </w:rPr>
        <w:t>Crama Viile Metamorfosis</w:t>
      </w:r>
    </w:p>
    <w:p w:rsidR="00232140" w:rsidRPr="00170C37" w:rsidRDefault="00232140" w:rsidP="002321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ro-RO"/>
        </w:rPr>
      </w:pPr>
      <w:r w:rsidRPr="00170C37">
        <w:rPr>
          <w:rFonts w:ascii="Arial" w:hAnsi="Arial" w:cs="Arial"/>
          <w:sz w:val="24"/>
          <w:szCs w:val="24"/>
          <w:lang w:val="ro-RO"/>
        </w:rPr>
        <w:t>Crama Villa Vinea</w:t>
      </w:r>
    </w:p>
    <w:p w:rsidR="00074A5D" w:rsidRPr="00170C37" w:rsidRDefault="00232140" w:rsidP="002321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ro-RO"/>
        </w:rPr>
      </w:pPr>
      <w:r w:rsidRPr="00170C37">
        <w:rPr>
          <w:rFonts w:ascii="Arial" w:hAnsi="Arial" w:cs="Arial"/>
          <w:sz w:val="24"/>
          <w:szCs w:val="24"/>
          <w:lang w:val="ro-RO"/>
        </w:rPr>
        <w:t>Wine Point</w:t>
      </w:r>
    </w:p>
    <w:p w:rsidR="00F907CC" w:rsidRPr="00170C37" w:rsidRDefault="007A0FA4" w:rsidP="00074A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170C3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On </w:t>
      </w:r>
      <w:r w:rsidR="00074A5D" w:rsidRPr="00170C3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Saturday </w:t>
      </w:r>
      <w:r w:rsidRPr="00170C3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12 </w:t>
      </w:r>
      <w:r w:rsidR="00074A5D" w:rsidRPr="00170C3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and Sunday</w:t>
      </w:r>
      <w:r w:rsidRPr="00170C3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13</w:t>
      </w:r>
      <w:r w:rsidR="00916CBD" w:rsidRPr="00170C3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May,</w:t>
      </w:r>
      <w:r w:rsidR="00074A5D" w:rsidRPr="00170C3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F907CC" w:rsidRPr="00170C37">
        <w:rPr>
          <w:rStyle w:val="textexposedshow"/>
          <w:rFonts w:ascii="Arial" w:hAnsi="Arial" w:cs="Arial"/>
          <w:sz w:val="24"/>
          <w:szCs w:val="24"/>
        </w:rPr>
        <w:t xml:space="preserve">wine lovers </w:t>
      </w:r>
      <w:r w:rsidR="006D6726" w:rsidRPr="00170C37">
        <w:rPr>
          <w:rStyle w:val="textexposedshow"/>
          <w:rFonts w:ascii="Arial" w:hAnsi="Arial" w:cs="Arial"/>
          <w:sz w:val="24"/>
          <w:szCs w:val="24"/>
        </w:rPr>
        <w:t xml:space="preserve">will be able </w:t>
      </w:r>
      <w:r w:rsidR="00F907CC" w:rsidRPr="00170C37">
        <w:rPr>
          <w:rStyle w:val="textexposedshow"/>
          <w:rFonts w:ascii="Arial" w:hAnsi="Arial" w:cs="Arial"/>
          <w:sz w:val="24"/>
          <w:szCs w:val="24"/>
        </w:rPr>
        <w:t>to</w:t>
      </w:r>
      <w:r w:rsidR="006D6726" w:rsidRPr="00170C37">
        <w:rPr>
          <w:rStyle w:val="textexposedshow"/>
          <w:rFonts w:ascii="Arial" w:hAnsi="Arial" w:cs="Arial"/>
          <w:sz w:val="24"/>
          <w:szCs w:val="24"/>
        </w:rPr>
        <w:t xml:space="preserve"> taste premium wines, discover </w:t>
      </w:r>
      <w:r w:rsidR="00F907CC" w:rsidRPr="00170C37">
        <w:rPr>
          <w:rStyle w:val="textexposedshow"/>
          <w:rFonts w:ascii="Arial" w:hAnsi="Arial" w:cs="Arial"/>
          <w:sz w:val="24"/>
          <w:szCs w:val="24"/>
        </w:rPr>
        <w:t xml:space="preserve">Romanian wine regions and plan visits </w:t>
      </w:r>
      <w:r w:rsidR="006D6726" w:rsidRPr="00170C37">
        <w:rPr>
          <w:rStyle w:val="textexposedshow"/>
          <w:rFonts w:ascii="Arial" w:hAnsi="Arial" w:cs="Arial"/>
          <w:sz w:val="24"/>
          <w:szCs w:val="24"/>
        </w:rPr>
        <w:t>to</w:t>
      </w:r>
      <w:r w:rsidR="00F907CC" w:rsidRPr="00170C37">
        <w:rPr>
          <w:rStyle w:val="textexposedshow"/>
          <w:rFonts w:ascii="Arial" w:hAnsi="Arial" w:cs="Arial"/>
          <w:sz w:val="24"/>
          <w:szCs w:val="24"/>
        </w:rPr>
        <w:t xml:space="preserve"> wineries.</w:t>
      </w:r>
    </w:p>
    <w:p w:rsidR="00074A5D" w:rsidRPr="00170C37" w:rsidRDefault="00074A5D" w:rsidP="00074A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074A5D" w:rsidRPr="00170C37" w:rsidRDefault="007A0FA4" w:rsidP="00074A5D">
      <w:pPr>
        <w:shd w:val="clear" w:color="auto" w:fill="FFFFFF"/>
        <w:spacing w:after="0" w:line="240" w:lineRule="auto"/>
        <w:rPr>
          <w:rStyle w:val="textexposedshow"/>
          <w:rFonts w:ascii="Arial" w:hAnsi="Arial" w:cs="Arial"/>
          <w:b/>
          <w:color w:val="000000" w:themeColor="text1"/>
          <w:sz w:val="24"/>
          <w:szCs w:val="24"/>
        </w:rPr>
      </w:pPr>
      <w:r w:rsidRPr="00170C37">
        <w:rPr>
          <w:rStyle w:val="textexposedshow"/>
          <w:rFonts w:ascii="Arial" w:hAnsi="Arial" w:cs="Arial"/>
          <w:color w:val="000000" w:themeColor="text1"/>
          <w:sz w:val="24"/>
          <w:szCs w:val="24"/>
        </w:rPr>
        <w:t>Monday, May 14</w:t>
      </w:r>
      <w:r w:rsidR="00916CBD" w:rsidRPr="00170C37">
        <w:rPr>
          <w:rStyle w:val="textexposedshow"/>
          <w:rFonts w:ascii="Arial" w:hAnsi="Arial" w:cs="Arial"/>
          <w:color w:val="000000" w:themeColor="text1"/>
          <w:sz w:val="24"/>
          <w:szCs w:val="24"/>
        </w:rPr>
        <w:t xml:space="preserve">, is dedicated exclusively to </w:t>
      </w:r>
      <w:r w:rsidRPr="00170C37">
        <w:rPr>
          <w:rStyle w:val="textexposedshow"/>
          <w:rFonts w:ascii="Arial" w:hAnsi="Arial" w:cs="Arial"/>
          <w:color w:val="000000" w:themeColor="text1"/>
          <w:sz w:val="24"/>
          <w:szCs w:val="24"/>
        </w:rPr>
        <w:t xml:space="preserve">the </w:t>
      </w:r>
      <w:proofErr w:type="spellStart"/>
      <w:r w:rsidR="00916CBD" w:rsidRPr="00170C37">
        <w:rPr>
          <w:rStyle w:val="textexposedshow"/>
          <w:rFonts w:ascii="Arial" w:hAnsi="Arial" w:cs="Arial"/>
          <w:color w:val="000000" w:themeColor="text1"/>
          <w:sz w:val="24"/>
          <w:szCs w:val="24"/>
        </w:rPr>
        <w:t>HoReCa</w:t>
      </w:r>
      <w:proofErr w:type="spellEnd"/>
      <w:r w:rsidR="00E04AE3" w:rsidRPr="00170C37">
        <w:rPr>
          <w:rStyle w:val="textexposedshow"/>
          <w:rFonts w:ascii="Arial" w:hAnsi="Arial" w:cs="Arial"/>
          <w:color w:val="000000" w:themeColor="text1"/>
          <w:sz w:val="24"/>
          <w:szCs w:val="24"/>
        </w:rPr>
        <w:t xml:space="preserve"> and Tourism</w:t>
      </w:r>
      <w:r w:rsidR="00916CBD" w:rsidRPr="00170C37">
        <w:rPr>
          <w:rStyle w:val="textexposedshow"/>
          <w:rFonts w:ascii="Arial" w:hAnsi="Arial" w:cs="Arial"/>
          <w:color w:val="000000" w:themeColor="text1"/>
          <w:sz w:val="24"/>
          <w:szCs w:val="24"/>
        </w:rPr>
        <w:t xml:space="preserve"> sector </w:t>
      </w:r>
      <w:r w:rsidR="00A64F57" w:rsidRPr="00170C37">
        <w:rPr>
          <w:rStyle w:val="textexposedshow"/>
          <w:rFonts w:ascii="Arial" w:hAnsi="Arial" w:cs="Arial"/>
          <w:color w:val="000000" w:themeColor="text1"/>
          <w:sz w:val="24"/>
          <w:szCs w:val="24"/>
        </w:rPr>
        <w:t xml:space="preserve">to create a professional </w:t>
      </w:r>
      <w:r w:rsidR="00916CBD" w:rsidRPr="00170C37">
        <w:rPr>
          <w:rStyle w:val="textexposedshow"/>
          <w:rFonts w:ascii="Arial" w:hAnsi="Arial" w:cs="Arial"/>
          <w:color w:val="000000" w:themeColor="text1"/>
          <w:sz w:val="24"/>
          <w:szCs w:val="24"/>
        </w:rPr>
        <w:t>atmosphere</w:t>
      </w:r>
      <w:r w:rsidR="00A64F57" w:rsidRPr="00170C37">
        <w:rPr>
          <w:rStyle w:val="textexposedshow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64F57" w:rsidRPr="00170C37">
        <w:rPr>
          <w:rStyle w:val="m77862054892365350gmail-textexposedshow"/>
          <w:rFonts w:ascii="Arial" w:hAnsi="Arial" w:cs="Arial"/>
          <w:sz w:val="24"/>
          <w:szCs w:val="24"/>
        </w:rPr>
        <w:t>for tasting and business</w:t>
      </w:r>
      <w:r w:rsidR="00916CBD" w:rsidRPr="00170C37">
        <w:rPr>
          <w:rStyle w:val="textexposedshow"/>
          <w:rFonts w:ascii="Arial" w:hAnsi="Arial" w:cs="Arial"/>
          <w:color w:val="000000" w:themeColor="text1"/>
          <w:sz w:val="24"/>
          <w:szCs w:val="24"/>
        </w:rPr>
        <w:t>.</w:t>
      </w:r>
      <w:r w:rsidR="00916CBD" w:rsidRPr="00170C37">
        <w:rPr>
          <w:rFonts w:ascii="Arial" w:hAnsi="Arial" w:cs="Arial"/>
          <w:color w:val="000000" w:themeColor="text1"/>
          <w:sz w:val="24"/>
          <w:szCs w:val="24"/>
        </w:rPr>
        <w:br/>
      </w:r>
      <w:r w:rsidR="00916CBD" w:rsidRPr="00170C37">
        <w:rPr>
          <w:rFonts w:ascii="Arial" w:hAnsi="Arial" w:cs="Arial"/>
          <w:color w:val="000000" w:themeColor="text1"/>
          <w:sz w:val="24"/>
          <w:szCs w:val="24"/>
        </w:rPr>
        <w:br/>
      </w:r>
      <w:r w:rsidR="00916CBD" w:rsidRPr="00170C37">
        <w:rPr>
          <w:rStyle w:val="textexposedshow"/>
          <w:rFonts w:ascii="Arial" w:hAnsi="Arial" w:cs="Arial"/>
          <w:color w:val="000000" w:themeColor="text1"/>
          <w:sz w:val="24"/>
          <w:szCs w:val="24"/>
        </w:rPr>
        <w:t xml:space="preserve">The wine </w:t>
      </w:r>
      <w:r w:rsidR="00E04AE3" w:rsidRPr="00170C37">
        <w:rPr>
          <w:rStyle w:val="textexposedshow"/>
          <w:rFonts w:ascii="Arial" w:hAnsi="Arial" w:cs="Arial"/>
          <w:color w:val="000000" w:themeColor="text1"/>
          <w:sz w:val="24"/>
          <w:szCs w:val="24"/>
        </w:rPr>
        <w:t>fair</w:t>
      </w:r>
      <w:r w:rsidR="00916CBD" w:rsidRPr="00170C37">
        <w:rPr>
          <w:rStyle w:val="textexposedshow"/>
          <w:rFonts w:ascii="Arial" w:hAnsi="Arial" w:cs="Arial"/>
          <w:color w:val="000000" w:themeColor="text1"/>
          <w:sz w:val="24"/>
          <w:szCs w:val="24"/>
        </w:rPr>
        <w:t xml:space="preserve"> is completed by interactive </w:t>
      </w:r>
      <w:r w:rsidR="00916CBD" w:rsidRPr="00170C37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>masterclasses</w:t>
      </w:r>
      <w:r w:rsidR="00916CBD" w:rsidRPr="00170C37">
        <w:rPr>
          <w:rStyle w:val="textexposedshow"/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170C37" w:rsidRPr="00170C37" w:rsidRDefault="00170C37" w:rsidP="00074A5D">
      <w:pPr>
        <w:shd w:val="clear" w:color="auto" w:fill="FFFFFF"/>
        <w:spacing w:after="0" w:line="240" w:lineRule="auto"/>
        <w:rPr>
          <w:rStyle w:val="textexposedshow"/>
          <w:rFonts w:ascii="Arial" w:hAnsi="Arial" w:cs="Arial"/>
          <w:b/>
          <w:color w:val="000000" w:themeColor="text1"/>
          <w:sz w:val="24"/>
          <w:szCs w:val="24"/>
        </w:rPr>
      </w:pPr>
    </w:p>
    <w:p w:rsidR="00170C37" w:rsidRPr="00170C37" w:rsidRDefault="00170C37" w:rsidP="00170C37">
      <w:pPr>
        <w:pStyle w:val="Default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170C3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Sponsors:</w:t>
      </w:r>
      <w:r w:rsidRPr="00170C3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70C37">
        <w:rPr>
          <w:rFonts w:ascii="Arial" w:hAnsi="Arial" w:cs="Arial"/>
          <w:color w:val="222222"/>
          <w:sz w:val="24"/>
          <w:szCs w:val="24"/>
          <w:shd w:val="clear" w:color="auto" w:fill="FFFFFF"/>
        </w:rPr>
        <w:t>Hochland</w:t>
      </w:r>
      <w:proofErr w:type="spellEnd"/>
      <w:r w:rsidRPr="00170C3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IPPU, FEPRA International, TEKKO </w:t>
      </w:r>
      <w:proofErr w:type="spellStart"/>
      <w:r w:rsidRPr="00170C37">
        <w:rPr>
          <w:rFonts w:ascii="Arial" w:hAnsi="Arial" w:cs="Arial"/>
          <w:color w:val="222222"/>
          <w:sz w:val="24"/>
          <w:szCs w:val="24"/>
          <w:shd w:val="clear" w:color="auto" w:fill="FFFFFF"/>
        </w:rPr>
        <w:t>Logistik</w:t>
      </w:r>
      <w:proofErr w:type="spellEnd"/>
      <w:r w:rsidRPr="00170C3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Industry</w:t>
      </w:r>
    </w:p>
    <w:p w:rsidR="00170C37" w:rsidRPr="00170C37" w:rsidRDefault="00170C37" w:rsidP="00170C37">
      <w:pPr>
        <w:pStyle w:val="Default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170C37" w:rsidRPr="00170C37" w:rsidRDefault="00170C37" w:rsidP="00170C37">
      <w:pPr>
        <w:pStyle w:val="Default"/>
        <w:rPr>
          <w:rStyle w:val="textexposedshow"/>
          <w:rFonts w:ascii="Arial" w:hAnsi="Arial" w:cs="Arial"/>
          <w:sz w:val="24"/>
          <w:szCs w:val="24"/>
        </w:rPr>
      </w:pPr>
      <w:r w:rsidRPr="00170C3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Partners:</w:t>
      </w:r>
      <w:r w:rsidRPr="00170C3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HORECA </w:t>
      </w:r>
      <w:proofErr w:type="spellStart"/>
      <w:r w:rsidRPr="00170C37">
        <w:rPr>
          <w:rFonts w:ascii="Arial" w:hAnsi="Arial" w:cs="Arial"/>
          <w:color w:val="222222"/>
          <w:sz w:val="24"/>
          <w:szCs w:val="24"/>
          <w:shd w:val="clear" w:color="auto" w:fill="FFFFFF"/>
        </w:rPr>
        <w:t>România</w:t>
      </w:r>
      <w:proofErr w:type="spellEnd"/>
      <w:r w:rsidRPr="00170C3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Biz, Wall-street.ro, </w:t>
      </w:r>
      <w:proofErr w:type="spellStart"/>
      <w:r w:rsidRPr="00170C37">
        <w:rPr>
          <w:rFonts w:ascii="Arial" w:hAnsi="Arial" w:cs="Arial"/>
          <w:color w:val="222222"/>
          <w:sz w:val="24"/>
          <w:szCs w:val="24"/>
          <w:shd w:val="clear" w:color="auto" w:fill="FFFFFF"/>
        </w:rPr>
        <w:t>Leveltour</w:t>
      </w:r>
      <w:proofErr w:type="spellEnd"/>
      <w:r w:rsidRPr="00170C3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170C37">
        <w:rPr>
          <w:rFonts w:ascii="Arial" w:hAnsi="Arial" w:cs="Arial"/>
          <w:color w:val="222222"/>
          <w:sz w:val="24"/>
          <w:szCs w:val="24"/>
          <w:shd w:val="clear" w:color="auto" w:fill="FFFFFF"/>
        </w:rPr>
        <w:t>Horeca</w:t>
      </w:r>
      <w:proofErr w:type="spellEnd"/>
      <w:r w:rsidRPr="00170C3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Insight, Top Hospitality, HRB Trends, </w:t>
      </w:r>
      <w:proofErr w:type="spellStart"/>
      <w:r w:rsidRPr="00170C37">
        <w:rPr>
          <w:rFonts w:ascii="Arial" w:hAnsi="Arial" w:cs="Arial"/>
          <w:color w:val="222222"/>
          <w:sz w:val="24"/>
          <w:szCs w:val="24"/>
          <w:shd w:val="clear" w:color="auto" w:fill="FFFFFF"/>
        </w:rPr>
        <w:t>Lovin</w:t>
      </w:r>
      <w:proofErr w:type="spellEnd"/>
      <w:r w:rsidRPr="00170C3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Corks, Vino, </w:t>
      </w:r>
      <w:proofErr w:type="spellStart"/>
      <w:r w:rsidRPr="00170C37">
        <w:rPr>
          <w:rFonts w:ascii="Arial" w:hAnsi="Arial" w:cs="Arial"/>
          <w:color w:val="222222"/>
          <w:sz w:val="24"/>
          <w:szCs w:val="24"/>
          <w:shd w:val="clear" w:color="auto" w:fill="FFFFFF"/>
        </w:rPr>
        <w:t>Winstone</w:t>
      </w:r>
      <w:proofErr w:type="spellEnd"/>
      <w:r w:rsidRPr="00170C3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170C37">
        <w:rPr>
          <w:rFonts w:ascii="Arial" w:hAnsi="Arial" w:cs="Arial"/>
          <w:color w:val="222222"/>
          <w:sz w:val="24"/>
          <w:szCs w:val="24"/>
          <w:shd w:val="clear" w:color="auto" w:fill="FFFFFF"/>
        </w:rPr>
        <w:t>Wineful</w:t>
      </w:r>
      <w:proofErr w:type="spellEnd"/>
      <w:r w:rsidRPr="00170C3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170C37">
        <w:rPr>
          <w:rFonts w:ascii="Arial" w:hAnsi="Arial" w:cs="Arial"/>
          <w:color w:val="222222"/>
          <w:sz w:val="24"/>
          <w:szCs w:val="24"/>
          <w:shd w:val="clear" w:color="auto" w:fill="FFFFFF"/>
        </w:rPr>
        <w:t>Aquavia</w:t>
      </w:r>
      <w:proofErr w:type="spellEnd"/>
      <w:r w:rsidRPr="00170C3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170C37">
        <w:rPr>
          <w:rFonts w:ascii="Arial" w:hAnsi="Arial" w:cs="Arial"/>
          <w:color w:val="222222"/>
          <w:sz w:val="24"/>
          <w:szCs w:val="24"/>
          <w:shd w:val="clear" w:color="auto" w:fill="FFFFFF"/>
        </w:rPr>
        <w:t>Teaforte</w:t>
      </w:r>
      <w:proofErr w:type="spellEnd"/>
      <w:r w:rsidRPr="00170C3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170C37">
        <w:rPr>
          <w:rFonts w:ascii="Arial" w:hAnsi="Arial" w:cs="Arial"/>
          <w:color w:val="222222"/>
          <w:sz w:val="24"/>
          <w:szCs w:val="24"/>
          <w:shd w:val="clear" w:color="auto" w:fill="FFFFFF"/>
        </w:rPr>
        <w:t>Climadiff</w:t>
      </w:r>
      <w:proofErr w:type="spellEnd"/>
      <w:r w:rsidRPr="00170C3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170C37">
        <w:rPr>
          <w:rFonts w:ascii="Arial" w:hAnsi="Arial" w:cs="Arial"/>
          <w:color w:val="222222"/>
          <w:sz w:val="24"/>
          <w:szCs w:val="24"/>
          <w:shd w:val="clear" w:color="auto" w:fill="FFFFFF"/>
        </w:rPr>
        <w:t>Gastrotech</w:t>
      </w:r>
      <w:proofErr w:type="spellEnd"/>
      <w:r w:rsidRPr="00170C37">
        <w:rPr>
          <w:rFonts w:ascii="Arial" w:hAnsi="Arial" w:cs="Arial"/>
          <w:color w:val="222222"/>
          <w:sz w:val="24"/>
          <w:szCs w:val="24"/>
          <w:shd w:val="clear" w:color="auto" w:fill="FFFFFF"/>
        </w:rPr>
        <w:t>, OZB</w:t>
      </w:r>
    </w:p>
    <w:p w:rsidR="00916CBD" w:rsidRPr="00170C37" w:rsidRDefault="00916CBD" w:rsidP="00074A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074A5D" w:rsidRPr="00170C37" w:rsidRDefault="007A0FA4" w:rsidP="00074A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170C3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See</w:t>
      </w:r>
      <w:r w:rsidR="00074A5D" w:rsidRPr="00170C3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the </w:t>
      </w:r>
      <w:r w:rsidRPr="00170C3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full</w:t>
      </w:r>
      <w:r w:rsidR="00074A5D" w:rsidRPr="00170C3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schedule and the </w:t>
      </w:r>
      <w:r w:rsidR="00916CBD" w:rsidRPr="00170C3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exhibitors</w:t>
      </w:r>
      <w:r w:rsidR="00074A5D" w:rsidRPr="00170C3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list</w:t>
      </w:r>
      <w:r w:rsidRPr="00170C3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at www.winefair.revino.ro</w:t>
      </w:r>
      <w:r w:rsidR="00074A5D" w:rsidRPr="00170C3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</w:t>
      </w:r>
    </w:p>
    <w:p w:rsidR="00074A5D" w:rsidRPr="00170C37" w:rsidRDefault="00074A5D" w:rsidP="00074A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074A5D" w:rsidRPr="00170C37" w:rsidRDefault="00A64F57" w:rsidP="00074A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170C3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Opening </w:t>
      </w:r>
      <w:r w:rsidR="007A0FA4" w:rsidRPr="00170C3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Hours</w:t>
      </w:r>
    </w:p>
    <w:p w:rsidR="00074A5D" w:rsidRPr="00170C37" w:rsidRDefault="00074A5D" w:rsidP="00074A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074A5D" w:rsidRPr="00170C37" w:rsidRDefault="00074A5D" w:rsidP="00074A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r w:rsidRPr="00170C3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Public</w:t>
      </w:r>
    </w:p>
    <w:p w:rsidR="00074A5D" w:rsidRPr="00170C37" w:rsidRDefault="00074A5D" w:rsidP="00074A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170C3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Saturday, 12th May: 12.00 – 20.00</w:t>
      </w:r>
    </w:p>
    <w:p w:rsidR="00074A5D" w:rsidRPr="00170C37" w:rsidRDefault="00074A5D" w:rsidP="00074A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170C3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Sunday, 13th May: 12.00 – 20.00</w:t>
      </w:r>
    </w:p>
    <w:p w:rsidR="00074A5D" w:rsidRPr="00170C37" w:rsidRDefault="00074A5D" w:rsidP="00074A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074A5D" w:rsidRPr="00170C37" w:rsidRDefault="00074A5D" w:rsidP="00074A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proofErr w:type="spellStart"/>
      <w:r w:rsidRPr="00170C3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HoReCa</w:t>
      </w:r>
      <w:proofErr w:type="spellEnd"/>
      <w:r w:rsidRPr="00170C3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&amp; Tourism day</w:t>
      </w:r>
      <w:r w:rsidRPr="00170C3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 </w:t>
      </w:r>
      <w:r w:rsidR="00A64F57" w:rsidRPr="00170C3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–</w:t>
      </w:r>
      <w:r w:rsidRPr="00170C3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A64F57" w:rsidRPr="00170C3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access </w:t>
      </w:r>
      <w:r w:rsidRPr="00170C3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by invitation only</w:t>
      </w:r>
    </w:p>
    <w:p w:rsidR="00074A5D" w:rsidRPr="00170C37" w:rsidRDefault="00074A5D" w:rsidP="00074A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170C3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Monday, 14th May: 12.00 – 17.00</w:t>
      </w:r>
    </w:p>
    <w:p w:rsidR="00074A5D" w:rsidRPr="00170C37" w:rsidRDefault="00074A5D" w:rsidP="00074A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074A5D" w:rsidRPr="00170C37" w:rsidRDefault="00074A5D" w:rsidP="00074A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074A5D" w:rsidRPr="00170C37" w:rsidRDefault="00074A5D" w:rsidP="00074A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170C3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C</w:t>
      </w:r>
      <w:r w:rsidR="00A64F57" w:rsidRPr="00170C3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ontact</w:t>
      </w:r>
    </w:p>
    <w:p w:rsidR="00074A5D" w:rsidRPr="00170C37" w:rsidRDefault="00170C37" w:rsidP="00074A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hyperlink r:id="rId10" w:tgtFrame="_blank" w:history="1">
        <w:r w:rsidR="00074A5D" w:rsidRPr="00170C37">
          <w:rPr>
            <w:rFonts w:ascii="Arial" w:eastAsia="Times New Roman" w:hAnsi="Arial" w:cs="Arial"/>
            <w:color w:val="000000" w:themeColor="text1"/>
            <w:sz w:val="24"/>
            <w:szCs w:val="24"/>
            <w:lang w:eastAsia="en-GB"/>
          </w:rPr>
          <w:t>salut@revino.ro</w:t>
        </w:r>
      </w:hyperlink>
    </w:p>
    <w:p w:rsidR="007D2DA5" w:rsidRPr="00170C37" w:rsidRDefault="007D2DA5">
      <w:pPr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p w:rsidR="00074A5D" w:rsidRPr="00170C37" w:rsidRDefault="00074A5D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074A5D" w:rsidRPr="00170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6031E"/>
    <w:multiLevelType w:val="hybridMultilevel"/>
    <w:tmpl w:val="93964C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5D"/>
    <w:rsid w:val="00074A5D"/>
    <w:rsid w:val="00170C37"/>
    <w:rsid w:val="00232140"/>
    <w:rsid w:val="004915ED"/>
    <w:rsid w:val="005045D1"/>
    <w:rsid w:val="00591927"/>
    <w:rsid w:val="006D6726"/>
    <w:rsid w:val="007A0FA4"/>
    <w:rsid w:val="007D2DA5"/>
    <w:rsid w:val="00916CBD"/>
    <w:rsid w:val="00A16A66"/>
    <w:rsid w:val="00A64F57"/>
    <w:rsid w:val="00AA1A8C"/>
    <w:rsid w:val="00E04AE3"/>
    <w:rsid w:val="00F9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C85558-3D9B-4CDA-8C2F-DD31AB88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074A5D"/>
  </w:style>
  <w:style w:type="character" w:styleId="Hyperlink">
    <w:name w:val="Hyperlink"/>
    <w:basedOn w:val="DefaultParagraphFont"/>
    <w:uiPriority w:val="99"/>
    <w:unhideWhenUsed/>
    <w:rsid w:val="00074A5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074A5D"/>
  </w:style>
  <w:style w:type="character" w:styleId="Strong">
    <w:name w:val="Strong"/>
    <w:basedOn w:val="DefaultParagraphFont"/>
    <w:uiPriority w:val="22"/>
    <w:qFormat/>
    <w:rsid w:val="00074A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9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2140"/>
    <w:pPr>
      <w:spacing w:after="160" w:line="259" w:lineRule="auto"/>
      <w:ind w:left="720"/>
      <w:contextualSpacing/>
    </w:pPr>
    <w:rPr>
      <w:lang w:val="en-US"/>
    </w:rPr>
  </w:style>
  <w:style w:type="character" w:customStyle="1" w:styleId="m77862054892365350gmail-textexposedshow">
    <w:name w:val="m_77862054892365350gmail-text_exposed_show"/>
    <w:basedOn w:val="DefaultParagraphFont"/>
    <w:rsid w:val="00A64F57"/>
  </w:style>
  <w:style w:type="paragraph" w:customStyle="1" w:styleId="Default">
    <w:name w:val="Default"/>
    <w:rsid w:val="00170C37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efair.revino.ro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http:/www.revino.ro/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ameromania.ro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alut@revino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s.google.com/?q=Calea+Victoriei,+37B,+Bucharest&amp;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Iancu</dc:creator>
  <cp:lastModifiedBy>alina</cp:lastModifiedBy>
  <cp:revision>3</cp:revision>
  <dcterms:created xsi:type="dcterms:W3CDTF">2018-03-13T15:35:00Z</dcterms:created>
  <dcterms:modified xsi:type="dcterms:W3CDTF">2018-05-02T11:42:00Z</dcterms:modified>
</cp:coreProperties>
</file>